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r>
    </w:p>
    <w:p>
      <w:pPr>
        <w:pStyle w:val="Normal"/>
        <w:spacing w:before="60" w:after="60"/>
        <w:jc w:val="center"/>
        <w:rPr>
          <w:rFonts w:ascii="Calibri" w:hAnsi="Calibri" w:cs="Arial" w:asciiTheme="minorHAnsi" w:hAnsiTheme="minorHAnsi"/>
          <w:b/>
          <w:b/>
          <w:sz w:val="22"/>
          <w:szCs w:val="22"/>
          <w:u w:val="single"/>
        </w:rPr>
      </w:pPr>
      <w:r>
        <w:rPr>
          <w:rFonts w:cs="Arial" w:ascii="Calibri" w:hAnsi="Calibri"/>
          <w:b/>
          <w:sz w:val="22"/>
          <w:szCs w:val="22"/>
          <w:u w:val="single"/>
        </w:rPr>
      </w:r>
    </w:p>
    <w:p>
      <w:pPr>
        <w:pStyle w:val="Normal"/>
        <w:spacing w:before="60" w:after="60"/>
        <w:jc w:val="center"/>
        <w:rPr>
          <w:rFonts w:ascii="Calibri" w:hAnsi="Calibri" w:cs="Arial" w:asciiTheme="minorHAnsi" w:hAnsiTheme="minorHAnsi"/>
          <w:b/>
          <w:b/>
          <w:sz w:val="22"/>
          <w:szCs w:val="22"/>
          <w:u w:val="single"/>
        </w:rPr>
      </w:pPr>
      <w:r>
        <w:rPr>
          <w:rFonts w:cs="Arial" w:ascii="Calibri" w:hAnsi="Calibri" w:asciiTheme="minorHAnsi" w:hAnsiTheme="minorHAnsi"/>
          <w:b/>
          <w:sz w:val="22"/>
          <w:szCs w:val="22"/>
          <w:u w:val="single"/>
        </w:rPr>
        <w:t xml:space="preserve">Naughton REU Application </w:t>
      </w:r>
    </w:p>
    <w:p>
      <w:pPr>
        <w:pStyle w:val="Normal"/>
        <w:spacing w:before="60" w:after="60"/>
        <w:jc w:val="center"/>
        <w:rPr>
          <w:rFonts w:ascii="Calibri" w:hAnsi="Calibri" w:cs="Arial" w:asciiTheme="minorHAnsi" w:hAnsiTheme="minorHAnsi"/>
          <w:b/>
          <w:b/>
          <w:sz w:val="22"/>
          <w:szCs w:val="22"/>
          <w:u w:val="single"/>
        </w:rPr>
      </w:pPr>
      <w:r>
        <w:rPr>
          <w:rFonts w:cs="Arial" w:ascii="Calibri" w:hAnsi="Calibri" w:asciiTheme="minorHAnsi" w:hAnsiTheme="minorHAnsi"/>
          <w:b/>
          <w:sz w:val="22"/>
          <w:szCs w:val="22"/>
          <w:u w:val="single"/>
        </w:rPr>
        <w:t>SUMMER INTERNSHIP OFFER OF TRAINING FORM SUMMER 2022</w:t>
      </w:r>
    </w:p>
    <w:p>
      <w:pPr>
        <w:pStyle w:val="Normal"/>
        <w:spacing w:before="60" w:after="60"/>
        <w:rPr>
          <w:rFonts w:ascii="Calibri" w:hAnsi="Calibri" w:cs="Arial" w:asciiTheme="minorHAnsi" w:hAnsiTheme="minorHAnsi"/>
          <w:b/>
          <w:b/>
          <w:sz w:val="22"/>
          <w:szCs w:val="22"/>
          <w:u w:val="single"/>
        </w:rPr>
      </w:pPr>
      <w:r>
        <w:rPr>
          <w:rFonts w:cs="Arial" w:ascii="Calibri" w:hAnsi="Calibri"/>
          <w:b/>
          <w:sz w:val="22"/>
          <w:szCs w:val="22"/>
          <w:u w:val="single"/>
        </w:rPr>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80"/>
        <w:gridCol w:w="5435"/>
      </w:tblGrid>
      <w:tr>
        <w:trPr/>
        <w:tc>
          <w:tcPr>
            <w:tcW w:w="9015" w:type="dxa"/>
            <w:gridSpan w:val="2"/>
            <w:tcBorders/>
            <w:shd w:color="auto" w:fill="D9D9D9" w:themeFill="background1" w:themeFillShade="d9" w:val="clear"/>
          </w:tcPr>
          <w:p>
            <w:pPr>
              <w:pStyle w:val="Normal"/>
              <w:widowControl/>
              <w:spacing w:before="60" w:after="60"/>
              <w:jc w:val="left"/>
              <w:rPr>
                <w:rFonts w:ascii="Calibri" w:hAnsi="Calibri" w:cs="Arial" w:asciiTheme="minorHAnsi" w:hAnsiTheme="minorHAnsi"/>
                <w:b/>
                <w:b/>
              </w:rPr>
            </w:pPr>
            <w:r>
              <w:rPr>
                <w:rFonts w:cs="Arial" w:ascii="Calibri" w:hAnsi="Calibri" w:asciiTheme="minorHAnsi" w:hAnsiTheme="minorHAnsi"/>
                <w:b/>
                <w:kern w:val="0"/>
                <w:lang w:bidi="ar-SA"/>
              </w:rPr>
              <w:t>Proposer details:</w:t>
            </w:r>
            <w:r>
              <w:rPr>
                <w:rFonts w:cs="Arial" w:ascii="Calibri" w:hAnsi="Calibri" w:asciiTheme="minorHAnsi" w:hAnsiTheme="minorHAnsi"/>
                <w:b/>
                <w:kern w:val="0"/>
                <w:shd w:fill="D9D9D9" w:val="clear"/>
                <w:lang w:bidi="ar-SA"/>
              </w:rPr>
              <w:tab/>
            </w:r>
          </w:p>
        </w:tc>
      </w:tr>
      <w:tr>
        <w:trPr/>
        <w:tc>
          <w:tcPr>
            <w:tcW w:w="3580"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 xml:space="preserve">Title: </w:t>
            </w:r>
          </w:p>
        </w:tc>
        <w:tc>
          <w:tcPr>
            <w:tcW w:w="5435"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Dr</w:t>
            </w:r>
          </w:p>
        </w:tc>
      </w:tr>
      <w:tr>
        <w:trPr/>
        <w:tc>
          <w:tcPr>
            <w:tcW w:w="3580"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Name:</w:t>
            </w:r>
          </w:p>
        </w:tc>
        <w:tc>
          <w:tcPr>
            <w:tcW w:w="5435"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Declan O’Loughlin</w:t>
            </w:r>
          </w:p>
        </w:tc>
      </w:tr>
      <w:tr>
        <w:trPr/>
        <w:tc>
          <w:tcPr>
            <w:tcW w:w="3580"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Email:</w:t>
            </w:r>
          </w:p>
        </w:tc>
        <w:tc>
          <w:tcPr>
            <w:tcW w:w="5435"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d.oloughlin@tcd.ie</w:t>
            </w:r>
          </w:p>
        </w:tc>
      </w:tr>
      <w:tr>
        <w:trPr/>
        <w:tc>
          <w:tcPr>
            <w:tcW w:w="3580"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Website:</w:t>
            </w:r>
          </w:p>
        </w:tc>
        <w:tc>
          <w:tcPr>
            <w:tcW w:w="5435"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https://www.tcd.ie/research/profiles/?profile=oloughde</w:t>
            </w:r>
          </w:p>
        </w:tc>
      </w:tr>
      <w:tr>
        <w:trPr/>
        <w:tc>
          <w:tcPr>
            <w:tcW w:w="3580"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 xml:space="preserve">If your grade does not allow you to supervise students, please supply the name of support PI: </w:t>
            </w:r>
          </w:p>
        </w:tc>
        <w:tc>
          <w:tcPr>
            <w:tcW w:w="5435"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r>
          </w:p>
        </w:tc>
      </w:tr>
    </w:tbl>
    <w:p>
      <w:pPr>
        <w:pStyle w:val="Normal"/>
        <w:spacing w:before="60" w:after="60"/>
        <w:jc w:val="center"/>
        <w:rPr>
          <w:rFonts w:ascii="Calibri" w:hAnsi="Calibri" w:cs="Arial" w:asciiTheme="minorHAnsi" w:hAnsiTheme="minorHAnsi"/>
          <w:b/>
          <w:b/>
          <w:sz w:val="22"/>
          <w:szCs w:val="22"/>
          <w:u w:val="single"/>
        </w:rPr>
      </w:pPr>
      <w:r>
        <w:rPr>
          <w:rFonts w:cs="Arial" w:ascii="Calibri" w:hAnsi="Calibri"/>
          <w:b/>
          <w:sz w:val="22"/>
          <w:szCs w:val="22"/>
          <w:u w:val="single"/>
        </w:rPr>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90"/>
        <w:gridCol w:w="5425"/>
      </w:tblGrid>
      <w:tr>
        <w:trPr/>
        <w:tc>
          <w:tcPr>
            <w:tcW w:w="9015" w:type="dxa"/>
            <w:gridSpan w:val="2"/>
            <w:tcBorders/>
            <w:shd w:color="auto" w:fill="D9D9D9" w:themeFill="background1" w:themeFillShade="d9" w:val="clear"/>
          </w:tcPr>
          <w:p>
            <w:pPr>
              <w:pStyle w:val="Normal"/>
              <w:widowControl/>
              <w:spacing w:before="60" w:after="60"/>
              <w:jc w:val="left"/>
              <w:rPr>
                <w:rFonts w:ascii="Calibri" w:hAnsi="Calibri" w:cs="Arial" w:asciiTheme="minorHAnsi" w:hAnsiTheme="minorHAnsi"/>
                <w:b/>
                <w:b/>
              </w:rPr>
            </w:pPr>
            <w:r>
              <w:rPr>
                <w:rFonts w:cs="Arial" w:ascii="Calibri" w:hAnsi="Calibri" w:asciiTheme="minorHAnsi" w:hAnsiTheme="minorHAnsi"/>
                <w:b/>
                <w:kern w:val="0"/>
                <w:lang w:bidi="ar-SA"/>
              </w:rPr>
              <w:t>Student required:</w:t>
            </w:r>
          </w:p>
        </w:tc>
      </w:tr>
      <w:tr>
        <w:trPr/>
        <w:tc>
          <w:tcPr>
            <w:tcW w:w="9015" w:type="dxa"/>
            <w:gridSpan w:val="2"/>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Specify any previous training / experience the student should have:</w:t>
            </w:r>
          </w:p>
        </w:tc>
      </w:tr>
      <w:tr>
        <w:trPr/>
        <w:tc>
          <w:tcPr>
            <w:tcW w:w="9015" w:type="dxa"/>
            <w:gridSpan w:val="2"/>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Physics or Electronic Engineering background with knowledge or interest in bioelectronics, bioelectromagnetics, electromagnetic simulation software, human body modelling.</w:t>
            </w:r>
          </w:p>
        </w:tc>
      </w:tr>
      <w:tr>
        <w:trPr/>
        <w:tc>
          <w:tcPr>
            <w:tcW w:w="3590"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Study level (3rd year, 4th year)</w:t>
            </w:r>
          </w:p>
        </w:tc>
        <w:tc>
          <w:tcPr>
            <w:tcW w:w="5425"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Either</w:t>
            </w:r>
          </w:p>
        </w:tc>
      </w:tr>
      <w:tr>
        <w:trPr/>
        <w:tc>
          <w:tcPr>
            <w:tcW w:w="3590"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Any other requirements:</w:t>
            </w:r>
          </w:p>
        </w:tc>
        <w:tc>
          <w:tcPr>
            <w:tcW w:w="5425"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Interest in open-source software/tools</w:t>
            </w:r>
          </w:p>
        </w:tc>
      </w:tr>
    </w:tbl>
    <w:p>
      <w:pPr>
        <w:pStyle w:val="Normal"/>
        <w:spacing w:before="60" w:after="60"/>
        <w:jc w:val="center"/>
        <w:rPr>
          <w:rFonts w:ascii="Calibri" w:hAnsi="Calibri" w:cs="Arial" w:asciiTheme="minorHAnsi" w:hAnsiTheme="minorHAnsi"/>
          <w:b/>
          <w:b/>
          <w:sz w:val="22"/>
          <w:szCs w:val="22"/>
          <w:u w:val="single"/>
        </w:rPr>
      </w:pPr>
      <w:r>
        <w:rPr>
          <w:rFonts w:cs="Arial" w:ascii="Calibri" w:hAnsi="Calibri"/>
          <w:b/>
          <w:sz w:val="22"/>
          <w:szCs w:val="22"/>
          <w:u w:val="single"/>
        </w:rPr>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82"/>
        <w:gridCol w:w="5433"/>
      </w:tblGrid>
      <w:tr>
        <w:trPr/>
        <w:tc>
          <w:tcPr>
            <w:tcW w:w="9015" w:type="dxa"/>
            <w:gridSpan w:val="2"/>
            <w:tcBorders/>
            <w:shd w:color="auto" w:fill="D9D9D9" w:themeFill="background1" w:themeFillShade="d9" w:val="clear"/>
          </w:tcPr>
          <w:p>
            <w:pPr>
              <w:pStyle w:val="Normal"/>
              <w:widowControl/>
              <w:spacing w:before="60" w:after="60"/>
              <w:jc w:val="left"/>
              <w:rPr>
                <w:rFonts w:ascii="Calibri" w:hAnsi="Calibri" w:cs="Arial" w:asciiTheme="minorHAnsi" w:hAnsiTheme="minorHAnsi"/>
                <w:b/>
                <w:b/>
              </w:rPr>
            </w:pPr>
            <w:r>
              <w:rPr>
                <w:rFonts w:cs="Arial" w:ascii="Calibri" w:hAnsi="Calibri" w:asciiTheme="minorHAnsi" w:hAnsiTheme="minorHAnsi"/>
                <w:b/>
                <w:kern w:val="0"/>
                <w:lang w:bidi="ar-SA"/>
              </w:rPr>
              <w:t xml:space="preserve">Traineeship offered: </w:t>
            </w:r>
          </w:p>
        </w:tc>
      </w:tr>
      <w:tr>
        <w:trPr/>
        <w:tc>
          <w:tcPr>
            <w:tcW w:w="9015" w:type="dxa"/>
            <w:gridSpan w:val="2"/>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Brief job description: (please include (1) type of work, (2) what student should hope to achieve at end of the process, (3) who will supervise student on daily basis (post-doc etc.))</w:t>
            </w:r>
          </w:p>
        </w:tc>
      </w:tr>
      <w:tr>
        <w:trPr/>
        <w:tc>
          <w:tcPr>
            <w:tcW w:w="9015" w:type="dxa"/>
            <w:gridSpan w:val="2"/>
            <w:tcBorders/>
          </w:tcPr>
          <w:p>
            <w:pPr>
              <w:pStyle w:val="Default"/>
              <w:widowControl w:val="false"/>
              <w:spacing w:before="0" w:after="0"/>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kern w:val="0"/>
                <w:lang w:bidi="ar-SA"/>
              </w:rPr>
              <w:t xml:space="preserve">1) The student would work on using and adapting open-source electromagnetic simulation tools for the design and testing of novel electromagnetic medical devices. Specifically, the student would </w:t>
            </w:r>
            <w:r>
              <w:rPr>
                <w:rFonts w:cs="Calibri" w:cstheme="minorHAnsi" w:ascii="Calibri" w:hAnsi="Calibri"/>
                <w:color w:val="000000" w:themeColor="text1"/>
                <w:kern w:val="0"/>
                <w:lang w:bidi="ar-SA"/>
              </w:rPr>
              <w:t>adapt existing open-source tools and electrical breast phantoms for the generation of testing data for a microwave breast imaging device. Microwave breast imaging is an emerging novel imaging modality for the detection of breast cancer with multiple clinical trials of the modality published in the last five years. Insights from these trials have motivated interest in the fundamental assumptions and theories of the modality. Currently, despite an increasing number of open-source imaging toolboxes and numerical models, no complete tool-chain from phantom to image exists. The student would work on addressing a key gap in the literature, open-source generation of test data for microwave breast imaging.</w:t>
            </w:r>
          </w:p>
          <w:p>
            <w:pPr>
              <w:pStyle w:val="Default"/>
              <w:widowControl w:val="false"/>
              <w:spacing w:before="0" w:after="0"/>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kern w:val="0"/>
                <w:lang w:bidi="ar-SA"/>
              </w:rPr>
            </w:r>
          </w:p>
          <w:p>
            <w:pPr>
              <w:pStyle w:val="Default"/>
              <w:widowControl w:val="false"/>
              <w:spacing w:before="0" w:after="0"/>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kern w:val="0"/>
                <w:lang w:bidi="ar-SA"/>
              </w:rPr>
              <w:t xml:space="preserve">2) At the end of the project, the student should hope to have adapted numerical electrical phantoms of the breast for use with open-source electromagnetic simulation tools. The student will learn skills in software development and model development and knowledge of the electrical properties of </w:t>
            </w:r>
            <w:r>
              <w:rPr>
                <w:rFonts w:cs="Calibri" w:cstheme="minorHAnsi" w:ascii="Calibri" w:hAnsi="Calibri"/>
                <w:color w:val="000000" w:themeColor="text1"/>
                <w:kern w:val="0"/>
                <w:lang w:bidi="ar-SA"/>
              </w:rPr>
              <w:t>biological tissues and electromagnetics.</w:t>
            </w:r>
          </w:p>
          <w:p>
            <w:pPr>
              <w:pStyle w:val="Default"/>
              <w:widowControl w:val="false"/>
              <w:spacing w:before="0" w:after="0"/>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kern w:val="0"/>
                <w:lang w:bidi="ar-SA"/>
              </w:rPr>
            </w:r>
          </w:p>
          <w:p>
            <w:pPr>
              <w:pStyle w:val="Default"/>
              <w:widowControl w:val="false"/>
              <w:spacing w:before="0" w:after="0"/>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kern w:val="0"/>
                <w:lang w:bidi="ar-SA"/>
              </w:rPr>
              <w:t xml:space="preserve">3) </w:t>
            </w:r>
            <w:r>
              <w:rPr>
                <w:rFonts w:cs="Calibri" w:cstheme="minorHAnsi" w:ascii="Calibri" w:hAnsi="Calibri"/>
                <w:color w:val="000000" w:themeColor="text1"/>
                <w:kern w:val="0"/>
                <w:lang w:bidi="ar-SA"/>
              </w:rPr>
              <w:t>The student will work directly with the PI in terms of formal supervision.</w:t>
            </w:r>
          </w:p>
          <w:p>
            <w:pPr>
              <w:pStyle w:val="Default"/>
              <w:widowControl w:val="false"/>
              <w:spacing w:before="0" w:after="0"/>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kern w:val="0"/>
                <w:lang w:bidi="ar-SA"/>
              </w:rPr>
            </w:r>
          </w:p>
          <w:p>
            <w:pPr>
              <w:pStyle w:val="Default"/>
              <w:widowControl w:val="false"/>
              <w:spacing w:before="0" w:after="0"/>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kern w:val="0"/>
                <w:lang w:bidi="ar-SA"/>
              </w:rPr>
            </w:r>
          </w:p>
        </w:tc>
      </w:tr>
      <w:tr>
        <w:trPr/>
        <w:tc>
          <w:tcPr>
            <w:tcW w:w="3582"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Link to research group or supervisor webpage:</w:t>
            </w:r>
          </w:p>
        </w:tc>
        <w:tc>
          <w:tcPr>
            <w:tcW w:w="5433"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https://www.tcd.ie/research/profiles/?profile=oloughde</w:t>
            </w:r>
          </w:p>
        </w:tc>
      </w:tr>
      <w:tr>
        <w:trPr/>
        <w:tc>
          <w:tcPr>
            <w:tcW w:w="3582"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Location of lab:</w:t>
            </w:r>
          </w:p>
        </w:tc>
        <w:tc>
          <w:tcPr>
            <w:tcW w:w="5433"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Áras an Phiarsaigh</w:t>
            </w:r>
          </w:p>
        </w:tc>
      </w:tr>
    </w:tbl>
    <w:p>
      <w:pPr>
        <w:pStyle w:val="Normal"/>
        <w:spacing w:before="60" w:after="60"/>
        <w:jc w:val="center"/>
        <w:rPr>
          <w:rFonts w:ascii="Calibri" w:hAnsi="Calibri" w:cs="Arial" w:asciiTheme="minorHAnsi" w:hAnsiTheme="minorHAnsi"/>
          <w:b/>
          <w:b/>
          <w:sz w:val="22"/>
          <w:szCs w:val="22"/>
          <w:u w:val="single"/>
        </w:rPr>
      </w:pPr>
      <w:r>
        <w:rPr>
          <w:rFonts w:cs="Arial" w:ascii="Calibri" w:hAnsi="Calibri"/>
          <w:b/>
          <w:sz w:val="22"/>
          <w:szCs w:val="22"/>
          <w:u w:val="single"/>
        </w:rPr>
      </w:r>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79"/>
        <w:gridCol w:w="5436"/>
      </w:tblGrid>
      <w:tr>
        <w:trPr/>
        <w:tc>
          <w:tcPr>
            <w:tcW w:w="9015" w:type="dxa"/>
            <w:gridSpan w:val="2"/>
            <w:tcBorders/>
            <w:shd w:color="auto" w:fill="D9D9D9" w:themeFill="background1" w:themeFillShade="d9" w:val="clear"/>
          </w:tcPr>
          <w:p>
            <w:pPr>
              <w:pStyle w:val="Normal"/>
              <w:widowControl/>
              <w:spacing w:before="60" w:after="60"/>
              <w:jc w:val="left"/>
              <w:rPr>
                <w:rFonts w:ascii="Calibri" w:hAnsi="Calibri" w:cs="Arial" w:asciiTheme="minorHAnsi" w:hAnsiTheme="minorHAnsi"/>
                <w:b/>
                <w:b/>
              </w:rPr>
            </w:pPr>
            <w:r>
              <w:rPr>
                <w:rFonts w:cs="Arial" w:ascii="Calibri" w:hAnsi="Calibri" w:asciiTheme="minorHAnsi" w:hAnsiTheme="minorHAnsi"/>
                <w:b/>
                <w:kern w:val="0"/>
                <w:lang w:bidi="ar-SA"/>
              </w:rPr>
              <w:t xml:space="preserve">Working hours: </w:t>
            </w:r>
          </w:p>
        </w:tc>
      </w:tr>
      <w:tr>
        <w:trPr/>
        <w:tc>
          <w:tcPr>
            <w:tcW w:w="3579"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Number of Weeks offered:</w:t>
            </w:r>
          </w:p>
        </w:tc>
        <w:tc>
          <w:tcPr>
            <w:tcW w:w="5436"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10 weeks</w:t>
            </w:r>
          </w:p>
        </w:tc>
      </w:tr>
      <w:tr>
        <w:trPr/>
        <w:tc>
          <w:tcPr>
            <w:tcW w:w="3579"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 xml:space="preserve">Hours per week:  </w:t>
            </w:r>
          </w:p>
        </w:tc>
        <w:tc>
          <w:tcPr>
            <w:tcW w:w="5436"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Full-time</w:t>
            </w:r>
          </w:p>
        </w:tc>
      </w:tr>
      <w:tr>
        <w:trPr/>
        <w:tc>
          <w:tcPr>
            <w:tcW w:w="3579"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 xml:space="preserve">Earliest Start Date possible:  </w:t>
            </w:r>
          </w:p>
        </w:tc>
        <w:tc>
          <w:tcPr>
            <w:tcW w:w="5436"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May</w:t>
            </w:r>
          </w:p>
        </w:tc>
      </w:tr>
      <w:tr>
        <w:trPr/>
        <w:tc>
          <w:tcPr>
            <w:tcW w:w="3579" w:type="dxa"/>
            <w:tcBorders/>
          </w:tcPr>
          <w:p>
            <w:pPr>
              <w:pStyle w:val="Normal"/>
              <w:widowControl/>
              <w:spacing w:before="60" w:after="60"/>
              <w:jc w:val="left"/>
              <w:rPr>
                <w:rFonts w:ascii="Calibri" w:hAnsi="Calibri" w:cs="Arial" w:asciiTheme="minorHAnsi" w:hAnsiTheme="minorHAnsi"/>
              </w:rPr>
            </w:pPr>
            <w:r>
              <w:rPr>
                <w:rFonts w:cs="Arial" w:ascii="Calibri" w:hAnsi="Calibri" w:asciiTheme="minorHAnsi" w:hAnsiTheme="minorHAnsi"/>
                <w:kern w:val="0"/>
                <w:lang w:bidi="ar-SA"/>
              </w:rPr>
              <w:t xml:space="preserve">Latest End Date possible:  </w:t>
            </w:r>
          </w:p>
        </w:tc>
        <w:tc>
          <w:tcPr>
            <w:tcW w:w="5436" w:type="dxa"/>
            <w:tcBorders/>
          </w:tcPr>
          <w:p>
            <w:pPr>
              <w:pStyle w:val="Normal"/>
              <w:widowControl/>
              <w:spacing w:before="60" w:after="60"/>
              <w:jc w:val="left"/>
              <w:rPr>
                <w:rFonts w:ascii="Calibri" w:hAnsi="Calibri" w:cs="Arial" w:asciiTheme="minorHAnsi" w:hAnsiTheme="minorHAnsi"/>
              </w:rPr>
            </w:pPr>
            <w:r>
              <w:rPr>
                <w:rFonts w:cs="Arial" w:ascii="Calibri" w:hAnsi="Calibri"/>
                <w:kern w:val="0"/>
                <w:lang w:bidi="ar-SA"/>
              </w:rPr>
              <w:t>August</w:t>
            </w:r>
          </w:p>
        </w:tc>
      </w:tr>
    </w:tbl>
    <w:p>
      <w:pPr>
        <w:pStyle w:val="Normal"/>
        <w:spacing w:before="60" w:after="60"/>
        <w:rPr>
          <w:rFonts w:ascii="Calibri" w:hAnsi="Calibri" w:cs="Arial" w:asciiTheme="minorHAnsi" w:hAnsiTheme="minorHAnsi"/>
          <w:b/>
          <w:b/>
          <w:sz w:val="22"/>
          <w:szCs w:val="22"/>
          <w:u w:val="single"/>
        </w:rPr>
      </w:pPr>
      <w:r>
        <w:rPr/>
      </w:r>
    </w:p>
    <w:sectPr>
      <w:headerReference w:type="default" r:id="rId2"/>
      <w:headerReference w:type="first" r:id="rId3"/>
      <w:type w:val="nextPage"/>
      <w:pgSz w:w="11906" w:h="16838"/>
      <w:pgMar w:left="1440" w:right="1440" w:gutter="0" w:header="708" w:top="1440" w:footer="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libri">
    <w:charset w:val="01"/>
    <w:family w:val="roman"/>
    <w:pitch w:val="variable"/>
  </w:font>
  <w:font w:name="Times New Roman">
    <w:charset w:val="01"/>
    <w:family w:val="roman"/>
    <w:pitch w:val="variable"/>
  </w:font>
  <w:font w:name="DejaVu Sans">
    <w:charset w:val="01"/>
    <w:family w:val="swiss"/>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2">
          <wp:simplePos x="0" y="0"/>
          <wp:positionH relativeFrom="column">
            <wp:posOffset>618490</wp:posOffset>
          </wp:positionH>
          <wp:positionV relativeFrom="paragraph">
            <wp:posOffset>-306705</wp:posOffset>
          </wp:positionV>
          <wp:extent cx="4924425" cy="1233170"/>
          <wp:effectExtent l="0" t="0" r="0" b="0"/>
          <wp:wrapNone/>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1"/>
                  <a:stretch>
                    <a:fillRect/>
                  </a:stretch>
                </pic:blipFill>
                <pic:spPr bwMode="auto">
                  <a:xfrm>
                    <a:off x="0" y="0"/>
                    <a:ext cx="4924425" cy="1233170"/>
                  </a:xfrm>
                  <a:prstGeom prst="rect">
                    <a:avLst/>
                  </a:prstGeom>
                </pic:spPr>
              </pic:pic>
            </a:graphicData>
          </a:graphic>
        </wp:anchor>
      </w:drawing>
    </w:r>
  </w:p>
</w:hdr>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9b9"/>
    <w:pPr>
      <w:widowControl/>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72a53"/>
    <w:rPr>
      <w:rFonts w:ascii="Times New Roman" w:hAnsi="Times New Roman" w:eastAsia="Times New Roman" w:cs="Times New Roman"/>
      <w:sz w:val="24"/>
      <w:szCs w:val="24"/>
      <w:lang w:val="en-GB" w:eastAsia="en-GB"/>
    </w:rPr>
  </w:style>
  <w:style w:type="character" w:styleId="FooterChar" w:customStyle="1">
    <w:name w:val="Footer Char"/>
    <w:basedOn w:val="DefaultParagraphFont"/>
    <w:link w:val="Footer"/>
    <w:uiPriority w:val="99"/>
    <w:qFormat/>
    <w:rsid w:val="00672a53"/>
    <w:rPr>
      <w:rFonts w:ascii="Times New Roman" w:hAnsi="Times New Roman" w:eastAsia="Times New Roman" w:cs="Times New Roman"/>
      <w:sz w:val="24"/>
      <w:szCs w:val="24"/>
      <w:lang w:val="en-GB" w:eastAsia="en-GB"/>
    </w:rPr>
  </w:style>
  <w:style w:type="character" w:styleId="HTMLCite">
    <w:name w:val="HTML Cite"/>
    <w:basedOn w:val="DefaultParagraphFont"/>
    <w:uiPriority w:val="99"/>
    <w:qFormat/>
    <w:rsid w:val="005514ca"/>
    <w:rPr>
      <w:i/>
    </w:rPr>
  </w:style>
  <w:style w:type="character" w:styleId="InternetLink">
    <w:name w:val="Hyperlink"/>
    <w:basedOn w:val="DefaultParagraphFont"/>
    <w:uiPriority w:val="99"/>
    <w:unhideWhenUsed/>
    <w:rsid w:val="008904be"/>
    <w:rPr>
      <w:color w:val="0000FF" w:themeColor="hyperlink"/>
      <w:u w:val="single"/>
    </w:rPr>
  </w:style>
  <w:style w:type="character" w:styleId="UnresolvedMention1" w:customStyle="1">
    <w:name w:val="Unresolved Mention1"/>
    <w:basedOn w:val="DefaultParagraphFont"/>
    <w:uiPriority w:val="99"/>
    <w:semiHidden/>
    <w:unhideWhenUsed/>
    <w:qFormat/>
    <w:rsid w:val="008904be"/>
    <w:rPr>
      <w:color w:val="808080"/>
      <w:shd w:fill="E6E6E6" w:val="clear"/>
    </w:rPr>
  </w:style>
  <w:style w:type="character" w:styleId="UnresolvedMention">
    <w:name w:val="Unresolved Mention"/>
    <w:basedOn w:val="DefaultParagraphFont"/>
    <w:uiPriority w:val="99"/>
    <w:semiHidden/>
    <w:unhideWhenUsed/>
    <w:qFormat/>
    <w:rsid w:val="00b76472"/>
    <w:rPr>
      <w:color w:val="605E5C"/>
      <w:shd w:fill="E1DFDD" w:val="clear"/>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672a53"/>
    <w:pPr>
      <w:tabs>
        <w:tab w:val="clear" w:pos="720"/>
        <w:tab w:val="center" w:pos="4513" w:leader="none"/>
        <w:tab w:val="right" w:pos="9026" w:leader="none"/>
      </w:tabs>
    </w:pPr>
    <w:rPr/>
  </w:style>
  <w:style w:type="paragraph" w:styleId="Footer">
    <w:name w:val="Footer"/>
    <w:basedOn w:val="Normal"/>
    <w:link w:val="FooterChar"/>
    <w:uiPriority w:val="99"/>
    <w:unhideWhenUsed/>
    <w:rsid w:val="00672a53"/>
    <w:pPr>
      <w:tabs>
        <w:tab w:val="clear" w:pos="720"/>
        <w:tab w:val="center" w:pos="4513" w:leader="none"/>
        <w:tab w:val="right" w:pos="9026" w:leader="none"/>
      </w:tabs>
    </w:pPr>
    <w:rPr/>
  </w:style>
  <w:style w:type="paragraph" w:styleId="ListParagraph">
    <w:name w:val="List Paragraph"/>
    <w:basedOn w:val="Normal"/>
    <w:uiPriority w:val="34"/>
    <w:qFormat/>
    <w:rsid w:val="00873456"/>
    <w:pPr>
      <w:spacing w:before="0" w:after="0"/>
      <w:ind w:left="720" w:hanging="0"/>
      <w:contextualSpacing/>
    </w:pPr>
    <w:rPr/>
  </w:style>
  <w:style w:type="paragraph" w:styleId="Caption1">
    <w:name w:val="caption"/>
    <w:basedOn w:val="Normal"/>
    <w:next w:val="Normal"/>
    <w:uiPriority w:val="35"/>
    <w:semiHidden/>
    <w:unhideWhenUsed/>
    <w:qFormat/>
    <w:rsid w:val="00b76472"/>
    <w:pPr>
      <w:spacing w:before="0" w:after="200"/>
    </w:pPr>
    <w:rPr>
      <w:i/>
      <w:iCs/>
      <w:color w:val="1F497D" w:themeColor="text2"/>
      <w:sz w:val="18"/>
      <w:szCs w:val="18"/>
      <w:lang w:val="en-US" w:eastAsia="en-US"/>
    </w:rPr>
  </w:style>
  <w:style w:type="paragraph" w:styleId="Default" w:customStyle="1">
    <w:name w:val="Default"/>
    <w:qFormat/>
    <w:rsid w:val="00b76472"/>
    <w:pPr>
      <w:widowControl w:val="false"/>
      <w:bidi w:val="0"/>
      <w:spacing w:lineRule="auto" w:line="240" w:before="0" w:after="0"/>
      <w:jc w:val="left"/>
    </w:pPr>
    <w:rPr>
      <w:rFonts w:ascii="Cambria" w:hAnsi="Cambria" w:eastAsia="Times New Roman" w:cs="Cambria"/>
      <w:color w:val="000000"/>
      <w:kern w:val="0"/>
      <w:sz w:val="24"/>
      <w:szCs w:val="24"/>
      <w:lang w:val="en-US" w:eastAsia="en-IE"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672a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LibreOffice/7.2.3.2$Linux_X86_64 LibreOffice_project/20$Build-2</Application>
  <AppVersion>15.0000</AppVersion>
  <Pages>2</Pages>
  <Words>347</Words>
  <Characters>2126</Characters>
  <CharactersWithSpaces>2456</CharactersWithSpaces>
  <Paragraphs>38</Paragraphs>
  <Company>TCD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2021-12-21T13:51:00Z</dcterms:created>
  <dc:creator>kavans14</dc:creator>
  <dc:description/>
  <dc:language>en-IE</dc:language>
  <cp:lastModifiedBy/>
  <dcterms:modified xsi:type="dcterms:W3CDTF">2021-12-22T16:52:14Z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